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604CD" w14:textId="77777777" w:rsidR="00FA1E4E" w:rsidRPr="00FA1E4E" w:rsidRDefault="00FA1E4E" w:rsidP="00FA1E4E">
      <w:pPr>
        <w:jc w:val="center"/>
        <w:rPr>
          <w:rFonts w:ascii="Times New Roman" w:eastAsia="Calibri" w:hAnsi="Times New Roman" w:cs="Times New Roman"/>
          <w:smallCaps/>
          <w:sz w:val="30"/>
          <w:szCs w:val="30"/>
        </w:rPr>
      </w:pPr>
      <w:r w:rsidRPr="00FA1E4E">
        <w:rPr>
          <w:rFonts w:ascii="Times New Roman" w:eastAsia="Calibri" w:hAnsi="Times New Roman" w:cs="Times New Roman"/>
          <w:smallCaps/>
          <w:sz w:val="30"/>
          <w:szCs w:val="30"/>
        </w:rPr>
        <w:t>Отдел   по образованию   каменецкого    райисполкома</w:t>
      </w:r>
    </w:p>
    <w:p w14:paraId="1CB31826" w14:textId="41820EAD" w:rsidR="00FA1E4E" w:rsidRPr="00FA1E4E" w:rsidRDefault="000D6DBC" w:rsidP="00FA1E4E">
      <w:pPr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27</w:t>
      </w:r>
      <w:r w:rsidR="00FA1E4E" w:rsidRPr="00FA1E4E">
        <w:rPr>
          <w:rFonts w:ascii="Times New Roman" w:eastAsia="Calibri" w:hAnsi="Times New Roman" w:cs="Times New Roman"/>
          <w:sz w:val="30"/>
          <w:szCs w:val="30"/>
        </w:rPr>
        <w:t>.</w:t>
      </w:r>
      <w:r>
        <w:rPr>
          <w:rFonts w:ascii="Times New Roman" w:eastAsia="Calibri" w:hAnsi="Times New Roman" w:cs="Times New Roman"/>
          <w:sz w:val="30"/>
          <w:szCs w:val="30"/>
        </w:rPr>
        <w:t>10</w:t>
      </w:r>
      <w:r w:rsidR="00FA1E4E" w:rsidRPr="00FA1E4E">
        <w:rPr>
          <w:rFonts w:ascii="Times New Roman" w:eastAsia="Calibri" w:hAnsi="Times New Roman" w:cs="Times New Roman"/>
          <w:sz w:val="30"/>
          <w:szCs w:val="30"/>
        </w:rPr>
        <w:t>.202</w:t>
      </w:r>
      <w:r w:rsidR="00AB503D">
        <w:rPr>
          <w:rFonts w:ascii="Times New Roman" w:eastAsia="Calibri" w:hAnsi="Times New Roman" w:cs="Times New Roman"/>
          <w:sz w:val="30"/>
          <w:szCs w:val="30"/>
        </w:rPr>
        <w:t>5</w:t>
      </w:r>
    </w:p>
    <w:p w14:paraId="1DB21DF5" w14:textId="77777777" w:rsidR="00FA1E4E" w:rsidRPr="00FA1E4E" w:rsidRDefault="00FA1E4E" w:rsidP="00FA1E4E">
      <w:pPr>
        <w:tabs>
          <w:tab w:val="left" w:pos="4536"/>
        </w:tabs>
        <w:jc w:val="right"/>
        <w:rPr>
          <w:rFonts w:ascii="Times New Roman" w:eastAsia="Calibri" w:hAnsi="Times New Roman" w:cs="Times New Roman"/>
          <w:sz w:val="30"/>
          <w:szCs w:val="30"/>
        </w:rPr>
      </w:pPr>
      <w:r w:rsidRPr="00FA1E4E">
        <w:rPr>
          <w:rFonts w:ascii="Times New Roman" w:eastAsia="Calibri" w:hAnsi="Times New Roman" w:cs="Times New Roman"/>
          <w:sz w:val="30"/>
          <w:szCs w:val="30"/>
        </w:rPr>
        <w:t>Руководителям учреждений образования</w:t>
      </w:r>
    </w:p>
    <w:p w14:paraId="477D6B6C" w14:textId="77777777" w:rsidR="00FA1E4E" w:rsidRDefault="00FA1E4E" w:rsidP="00FA1E4E">
      <w:pPr>
        <w:tabs>
          <w:tab w:val="left" w:pos="4536"/>
        </w:tabs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r w:rsidRPr="00FA1E4E">
        <w:rPr>
          <w:rFonts w:ascii="Times New Roman" w:eastAsia="Calibri" w:hAnsi="Times New Roman" w:cs="Times New Roman"/>
          <w:sz w:val="30"/>
          <w:szCs w:val="30"/>
        </w:rPr>
        <w:t xml:space="preserve">О предоставлении </w:t>
      </w:r>
      <w:r>
        <w:rPr>
          <w:rFonts w:ascii="Times New Roman" w:eastAsia="Calibri" w:hAnsi="Times New Roman" w:cs="Times New Roman"/>
          <w:sz w:val="30"/>
          <w:szCs w:val="30"/>
        </w:rPr>
        <w:t>информации</w:t>
      </w:r>
    </w:p>
    <w:p w14:paraId="318EDFD5" w14:textId="77777777" w:rsidR="00FA1E4E" w:rsidRDefault="00FA1E4E" w:rsidP="00FA1E4E">
      <w:pPr>
        <w:tabs>
          <w:tab w:val="left" w:pos="4536"/>
        </w:tabs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proofErr w:type="gramStart"/>
      <w:r>
        <w:rPr>
          <w:rFonts w:ascii="Times New Roman" w:eastAsia="Calibri" w:hAnsi="Times New Roman" w:cs="Times New Roman"/>
          <w:sz w:val="30"/>
          <w:szCs w:val="30"/>
        </w:rPr>
        <w:t>о  подготовке</w:t>
      </w:r>
      <w:proofErr w:type="gramEnd"/>
      <w:r>
        <w:rPr>
          <w:rFonts w:ascii="Times New Roman" w:eastAsia="Calibri" w:hAnsi="Times New Roman" w:cs="Times New Roman"/>
          <w:sz w:val="30"/>
          <w:szCs w:val="30"/>
        </w:rPr>
        <w:t xml:space="preserve">  лагеря к  работе </w:t>
      </w:r>
    </w:p>
    <w:p w14:paraId="512DC0CD" w14:textId="75F447A5" w:rsidR="00FA1E4E" w:rsidRPr="00FA1E4E" w:rsidRDefault="00FA1E4E" w:rsidP="00FA1E4E">
      <w:pPr>
        <w:tabs>
          <w:tab w:val="left" w:pos="4536"/>
        </w:tabs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proofErr w:type="gramStart"/>
      <w:r>
        <w:rPr>
          <w:rFonts w:ascii="Times New Roman" w:eastAsia="Calibri" w:hAnsi="Times New Roman" w:cs="Times New Roman"/>
          <w:sz w:val="30"/>
          <w:szCs w:val="30"/>
        </w:rPr>
        <w:t>в  период</w:t>
      </w:r>
      <w:proofErr w:type="gramEnd"/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F700D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0D6DBC">
        <w:rPr>
          <w:rFonts w:ascii="Times New Roman" w:eastAsia="Calibri" w:hAnsi="Times New Roman" w:cs="Times New Roman"/>
          <w:sz w:val="30"/>
          <w:szCs w:val="30"/>
        </w:rPr>
        <w:t xml:space="preserve">зимних </w:t>
      </w:r>
      <w:r w:rsidR="00F700D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>каникул</w:t>
      </w:r>
    </w:p>
    <w:p w14:paraId="2B70D6E0" w14:textId="77777777" w:rsidR="00CF0381" w:rsidRPr="00CF0381" w:rsidRDefault="00CF0381" w:rsidP="00CF0381">
      <w:pPr>
        <w:tabs>
          <w:tab w:val="left" w:pos="4536"/>
        </w:tabs>
        <w:spacing w:after="0" w:line="320" w:lineRule="atLeast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22F00A58" w14:textId="7FB5F4DA" w:rsidR="00CF0381" w:rsidRPr="00CF0381" w:rsidRDefault="00CF0381" w:rsidP="00CF03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Отдел по образованию Каменецкого райисполкома информирует  о том, что до  </w:t>
      </w:r>
      <w:r w:rsidR="002B0A82">
        <w:rPr>
          <w:rFonts w:ascii="Times New Roman" w:eastAsia="Calibri" w:hAnsi="Times New Roman" w:cs="Times New Roman"/>
          <w:sz w:val="30"/>
          <w:szCs w:val="30"/>
        </w:rPr>
        <w:t>30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2B0A82">
        <w:rPr>
          <w:rFonts w:ascii="Times New Roman" w:eastAsia="Calibri" w:hAnsi="Times New Roman" w:cs="Times New Roman"/>
          <w:sz w:val="30"/>
          <w:szCs w:val="30"/>
        </w:rPr>
        <w:t xml:space="preserve">октября 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2025 года необходимо предоставить   информацию   о  подготовке  лагеря  к  работе  в  период  </w:t>
      </w:r>
      <w:r w:rsidR="002B0A82">
        <w:rPr>
          <w:rFonts w:ascii="Times New Roman" w:eastAsia="Calibri" w:hAnsi="Times New Roman" w:cs="Times New Roman"/>
          <w:sz w:val="30"/>
          <w:szCs w:val="30"/>
        </w:rPr>
        <w:t>зимних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  каникул согласно </w:t>
      </w:r>
      <w:bookmarkStart w:id="0" w:name="_Hlk205991148"/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приложению 1  к Положению  о порядке  подтверждения  готовности воспитательно-оздоровительных и  спортивно-оздоровительных лагерей в период каникул, </w:t>
      </w:r>
      <w:bookmarkStart w:id="1" w:name="_Hlk193034722"/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утвержденного постановлением   Совета Министров  Республики  Беларусь  от  03.01.2025  № 6.   </w:t>
      </w:r>
      <w:bookmarkEnd w:id="1"/>
    </w:p>
    <w:bookmarkEnd w:id="0"/>
    <w:p w14:paraId="6DC9A9EF" w14:textId="772AC5A1" w:rsidR="00CF0381" w:rsidRPr="00CF0381" w:rsidRDefault="00CF0381" w:rsidP="00CF03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Продолжительность   смены  в  лагерях   в  период  </w:t>
      </w:r>
      <w:r w:rsidR="002B0A82">
        <w:rPr>
          <w:rFonts w:ascii="Times New Roman" w:eastAsia="Calibri" w:hAnsi="Times New Roman" w:cs="Times New Roman"/>
          <w:sz w:val="30"/>
          <w:szCs w:val="30"/>
        </w:rPr>
        <w:t>зимних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 каникул  составляет  5 дней,  с  </w:t>
      </w:r>
      <w:r w:rsidR="002B0A82">
        <w:rPr>
          <w:rFonts w:ascii="Times New Roman" w:eastAsia="Calibri" w:hAnsi="Times New Roman" w:cs="Times New Roman"/>
          <w:sz w:val="30"/>
          <w:szCs w:val="30"/>
        </w:rPr>
        <w:t>26</w:t>
      </w:r>
      <w:r w:rsidRPr="00CF0381">
        <w:rPr>
          <w:rFonts w:ascii="Times New Roman" w:eastAsia="Calibri" w:hAnsi="Times New Roman" w:cs="Times New Roman"/>
          <w:sz w:val="30"/>
          <w:szCs w:val="30"/>
        </w:rPr>
        <w:t>.</w:t>
      </w:r>
      <w:r>
        <w:rPr>
          <w:rFonts w:ascii="Times New Roman" w:eastAsia="Calibri" w:hAnsi="Times New Roman" w:cs="Times New Roman"/>
          <w:sz w:val="30"/>
          <w:szCs w:val="30"/>
        </w:rPr>
        <w:t>1</w:t>
      </w:r>
      <w:r w:rsidR="002B0A82">
        <w:rPr>
          <w:rFonts w:ascii="Times New Roman" w:eastAsia="Calibri" w:hAnsi="Times New Roman" w:cs="Times New Roman"/>
          <w:sz w:val="30"/>
          <w:szCs w:val="30"/>
        </w:rPr>
        <w:t>2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.2025 года  по  </w:t>
      </w:r>
      <w:r w:rsidR="002B0A82">
        <w:rPr>
          <w:rFonts w:ascii="Times New Roman" w:eastAsia="Calibri" w:hAnsi="Times New Roman" w:cs="Times New Roman"/>
          <w:sz w:val="30"/>
          <w:szCs w:val="30"/>
        </w:rPr>
        <w:t>31</w:t>
      </w:r>
      <w:r w:rsidRPr="00CF0381">
        <w:rPr>
          <w:rFonts w:ascii="Times New Roman" w:eastAsia="Calibri" w:hAnsi="Times New Roman" w:cs="Times New Roman"/>
          <w:sz w:val="30"/>
          <w:szCs w:val="30"/>
        </w:rPr>
        <w:t>.</w:t>
      </w:r>
      <w:r w:rsidR="002B0A82">
        <w:rPr>
          <w:rFonts w:ascii="Times New Roman" w:eastAsia="Calibri" w:hAnsi="Times New Roman" w:cs="Times New Roman"/>
          <w:sz w:val="30"/>
          <w:szCs w:val="30"/>
        </w:rPr>
        <w:t>12</w:t>
      </w:r>
      <w:r w:rsidRPr="00CF0381">
        <w:rPr>
          <w:rFonts w:ascii="Times New Roman" w:eastAsia="Calibri" w:hAnsi="Times New Roman" w:cs="Times New Roman"/>
          <w:sz w:val="30"/>
          <w:szCs w:val="30"/>
        </w:rPr>
        <w:t>.2025 года</w:t>
      </w:r>
      <w:r w:rsidR="006C6228">
        <w:rPr>
          <w:rFonts w:ascii="Times New Roman" w:eastAsia="Calibri" w:hAnsi="Times New Roman" w:cs="Times New Roman"/>
          <w:sz w:val="30"/>
          <w:szCs w:val="30"/>
        </w:rPr>
        <w:t xml:space="preserve"> (</w:t>
      </w:r>
      <w:r w:rsidR="004B5B56">
        <w:rPr>
          <w:rFonts w:ascii="Times New Roman" w:eastAsia="Calibri" w:hAnsi="Times New Roman" w:cs="Times New Roman"/>
          <w:sz w:val="30"/>
          <w:szCs w:val="30"/>
        </w:rPr>
        <w:t>28</w:t>
      </w:r>
      <w:r w:rsidR="006C6228">
        <w:rPr>
          <w:rFonts w:ascii="Times New Roman" w:eastAsia="Calibri" w:hAnsi="Times New Roman" w:cs="Times New Roman"/>
          <w:sz w:val="30"/>
          <w:szCs w:val="30"/>
        </w:rPr>
        <w:t>.1</w:t>
      </w:r>
      <w:r w:rsidR="004B5B56">
        <w:rPr>
          <w:rFonts w:ascii="Times New Roman" w:eastAsia="Calibri" w:hAnsi="Times New Roman" w:cs="Times New Roman"/>
          <w:sz w:val="30"/>
          <w:szCs w:val="30"/>
        </w:rPr>
        <w:t>2</w:t>
      </w:r>
      <w:r w:rsidRPr="00CF0381">
        <w:rPr>
          <w:rFonts w:ascii="Times New Roman" w:eastAsia="Calibri" w:hAnsi="Times New Roman" w:cs="Times New Roman"/>
          <w:sz w:val="30"/>
          <w:szCs w:val="30"/>
        </w:rPr>
        <w:t>.</w:t>
      </w:r>
      <w:r w:rsidR="006C6228">
        <w:rPr>
          <w:rFonts w:ascii="Times New Roman" w:eastAsia="Calibri" w:hAnsi="Times New Roman" w:cs="Times New Roman"/>
          <w:sz w:val="30"/>
          <w:szCs w:val="30"/>
        </w:rPr>
        <w:t>2025 – выходной)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   </w:t>
      </w:r>
    </w:p>
    <w:p w14:paraId="6C89191A" w14:textId="4705D60D" w:rsidR="00CF0381" w:rsidRPr="00CF0381" w:rsidRDefault="00CF0381" w:rsidP="00CF03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F0381">
        <w:rPr>
          <w:rFonts w:ascii="Times New Roman" w:eastAsia="Calibri" w:hAnsi="Times New Roman" w:cs="Times New Roman"/>
          <w:sz w:val="30"/>
          <w:szCs w:val="30"/>
        </w:rPr>
        <w:t>Для дневных лагерей, создаваемых на  базе  учреждений общего среднего образования, к Информации  прилагается копия  паспорта  готовности</w:t>
      </w:r>
      <w:r w:rsidR="004C42BC">
        <w:rPr>
          <w:rFonts w:ascii="Times New Roman" w:eastAsia="Calibri" w:hAnsi="Times New Roman" w:cs="Times New Roman"/>
          <w:sz w:val="30"/>
          <w:szCs w:val="30"/>
        </w:rPr>
        <w:t xml:space="preserve"> (дата   на информации о подготовке лагеря к работе ставится 27.10.2025)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.    </w:t>
      </w:r>
    </w:p>
    <w:p w14:paraId="780E1D3A" w14:textId="77777777" w:rsidR="00CF0381" w:rsidRPr="00CF0381" w:rsidRDefault="00CF0381" w:rsidP="00CF03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gramStart"/>
      <w:r w:rsidRPr="00CF0381">
        <w:rPr>
          <w:rFonts w:ascii="Times New Roman" w:eastAsia="Calibri" w:hAnsi="Times New Roman" w:cs="Times New Roman"/>
          <w:sz w:val="30"/>
          <w:szCs w:val="30"/>
        </w:rPr>
        <w:t>Информация  предоставляется</w:t>
      </w:r>
      <w:proofErr w:type="gramEnd"/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 в   отдел по образованию   Каменецкого   районного исполнительного комитета  в виде электронного документа  (на электронный адрес </w:t>
      </w:r>
      <w:hyperlink r:id="rId4" w:history="1">
        <w:r w:rsidRPr="00CF0381">
          <w:rPr>
            <w:rFonts w:ascii="Times New Roman" w:eastAsia="Calibri" w:hAnsi="Times New Roman" w:cs="Times New Roman"/>
            <w:color w:val="0000FF" w:themeColor="hyperlink"/>
            <w:sz w:val="30"/>
            <w:szCs w:val="30"/>
            <w:u w:val="single"/>
            <w:lang w:val="en-US"/>
          </w:rPr>
          <w:t>metod</w:t>
        </w:r>
        <w:r w:rsidRPr="00CF0381">
          <w:rPr>
            <w:rFonts w:ascii="Times New Roman" w:eastAsia="Calibri" w:hAnsi="Times New Roman" w:cs="Times New Roman"/>
            <w:color w:val="0000FF" w:themeColor="hyperlink"/>
            <w:sz w:val="30"/>
            <w:szCs w:val="30"/>
            <w:u w:val="single"/>
          </w:rPr>
          <w:t>1@</w:t>
        </w:r>
        <w:r w:rsidRPr="00CF0381">
          <w:rPr>
            <w:rFonts w:ascii="Times New Roman" w:eastAsia="Calibri" w:hAnsi="Times New Roman" w:cs="Times New Roman"/>
            <w:color w:val="0000FF" w:themeColor="hyperlink"/>
            <w:sz w:val="30"/>
            <w:szCs w:val="30"/>
            <w:u w:val="single"/>
            <w:lang w:val="en-US"/>
          </w:rPr>
          <w:t>kamenec</w:t>
        </w:r>
        <w:r w:rsidRPr="00CF0381">
          <w:rPr>
            <w:rFonts w:ascii="Times New Roman" w:eastAsia="Calibri" w:hAnsi="Times New Roman" w:cs="Times New Roman"/>
            <w:color w:val="0000FF" w:themeColor="hyperlink"/>
            <w:sz w:val="30"/>
            <w:szCs w:val="30"/>
            <w:u w:val="single"/>
          </w:rPr>
          <w:t>.</w:t>
        </w:r>
        <w:r w:rsidRPr="00CF0381">
          <w:rPr>
            <w:rFonts w:ascii="Times New Roman" w:eastAsia="Calibri" w:hAnsi="Times New Roman" w:cs="Times New Roman"/>
            <w:color w:val="0000FF" w:themeColor="hyperlink"/>
            <w:sz w:val="30"/>
            <w:szCs w:val="30"/>
            <w:u w:val="single"/>
            <w:lang w:val="en-US"/>
          </w:rPr>
          <w:t>edu</w:t>
        </w:r>
        <w:r w:rsidRPr="00CF0381">
          <w:rPr>
            <w:rFonts w:ascii="Times New Roman" w:eastAsia="Calibri" w:hAnsi="Times New Roman" w:cs="Times New Roman"/>
            <w:color w:val="0000FF" w:themeColor="hyperlink"/>
            <w:sz w:val="30"/>
            <w:szCs w:val="30"/>
            <w:u w:val="single"/>
          </w:rPr>
          <w:t>.</w:t>
        </w:r>
        <w:r w:rsidRPr="00CF0381">
          <w:rPr>
            <w:rFonts w:ascii="Times New Roman" w:eastAsia="Calibri" w:hAnsi="Times New Roman" w:cs="Times New Roman"/>
            <w:color w:val="0000FF" w:themeColor="hyperlink"/>
            <w:sz w:val="30"/>
            <w:szCs w:val="30"/>
            <w:u w:val="single"/>
            <w:lang w:val="en-US"/>
          </w:rPr>
          <w:t>by</w:t>
        </w:r>
      </w:hyperlink>
      <w:r w:rsidRPr="00CF0381">
        <w:rPr>
          <w:rFonts w:ascii="Times New Roman" w:eastAsia="Calibri" w:hAnsi="Times New Roman" w:cs="Times New Roman"/>
          <w:sz w:val="30"/>
          <w:szCs w:val="30"/>
        </w:rPr>
        <w:t>) и на бумажном носителе за подписью и печатью руководителя  учреждения.</w:t>
      </w:r>
    </w:p>
    <w:p w14:paraId="31723372" w14:textId="2F2C4FC8" w:rsidR="00CF0381" w:rsidRDefault="00CF0381" w:rsidP="00CF0381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Приложение: 1. </w:t>
      </w:r>
      <w:proofErr w:type="gramStart"/>
      <w:r>
        <w:rPr>
          <w:rFonts w:ascii="Times New Roman" w:eastAsia="Calibri" w:hAnsi="Times New Roman" w:cs="Times New Roman"/>
          <w:sz w:val="30"/>
          <w:szCs w:val="30"/>
        </w:rPr>
        <w:t>План  оздоровления</w:t>
      </w:r>
      <w:proofErr w:type="gramEnd"/>
      <w:r>
        <w:rPr>
          <w:rFonts w:ascii="Times New Roman" w:eastAsia="Calibri" w:hAnsi="Times New Roman" w:cs="Times New Roman"/>
          <w:sz w:val="30"/>
          <w:szCs w:val="30"/>
        </w:rPr>
        <w:t xml:space="preserve">  детей в  период  </w:t>
      </w:r>
      <w:r w:rsidR="004B5B56">
        <w:rPr>
          <w:rFonts w:ascii="Times New Roman" w:eastAsia="Calibri" w:hAnsi="Times New Roman" w:cs="Times New Roman"/>
          <w:sz w:val="30"/>
          <w:szCs w:val="30"/>
        </w:rPr>
        <w:t xml:space="preserve">зимних </w:t>
      </w:r>
      <w:r>
        <w:rPr>
          <w:rFonts w:ascii="Times New Roman" w:eastAsia="Calibri" w:hAnsi="Times New Roman" w:cs="Times New Roman"/>
          <w:sz w:val="30"/>
          <w:szCs w:val="30"/>
        </w:rPr>
        <w:t xml:space="preserve">   каникул 2025/2026  учебного года в  воспитательно-оздоровительных  лагерях с  дневным  пребыванием;</w:t>
      </w:r>
    </w:p>
    <w:p w14:paraId="3996E7CC" w14:textId="011431F9" w:rsidR="00CF0381" w:rsidRPr="00CF0381" w:rsidRDefault="00CF0381" w:rsidP="00CF03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               2.</w:t>
      </w:r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30"/>
          <w:szCs w:val="30"/>
        </w:rPr>
        <w:t>Приложение  1</w:t>
      </w:r>
      <w:proofErr w:type="gramEnd"/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 к Положению  о порядке  подтверждения  готовности воспитательно-оздоровительных и  спортивно-оздоровительных лагерей в период каникул, утвержденного постановлением   Совета Министров  Республики  Беларусь  от  03.01.2025  № 6.   </w:t>
      </w:r>
    </w:p>
    <w:p w14:paraId="50843913" w14:textId="732BB7F0" w:rsidR="00CF0381" w:rsidRPr="00CF0381" w:rsidRDefault="00CF0381" w:rsidP="006C6228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14:paraId="7B8E633E" w14:textId="77777777" w:rsidR="00CF0381" w:rsidRPr="00CF0381" w:rsidRDefault="00CF0381" w:rsidP="00CF0381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proofErr w:type="gramStart"/>
      <w:r w:rsidRPr="00CF0381">
        <w:rPr>
          <w:rFonts w:ascii="Times New Roman" w:eastAsia="Calibri" w:hAnsi="Times New Roman" w:cs="Times New Roman"/>
          <w:sz w:val="30"/>
          <w:szCs w:val="30"/>
        </w:rPr>
        <w:t>Начальник  отдела</w:t>
      </w:r>
      <w:proofErr w:type="gramEnd"/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                                                 </w:t>
      </w:r>
      <w:proofErr w:type="spellStart"/>
      <w:r w:rsidRPr="00CF0381">
        <w:rPr>
          <w:rFonts w:ascii="Times New Roman" w:eastAsia="Calibri" w:hAnsi="Times New Roman" w:cs="Times New Roman"/>
          <w:sz w:val="30"/>
          <w:szCs w:val="30"/>
        </w:rPr>
        <w:t>Ж.И.Авдей</w:t>
      </w:r>
      <w:proofErr w:type="spellEnd"/>
      <w:r w:rsidRPr="00CF0381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3F7C75C4" w14:textId="77777777" w:rsidR="00CF0381" w:rsidRPr="00CF0381" w:rsidRDefault="00CF0381" w:rsidP="00CF0381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045C1D4E" w14:textId="77777777" w:rsidR="004B5B56" w:rsidRDefault="004B5B56" w:rsidP="00CF0381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348C169E" w14:textId="77777777" w:rsidR="004B5B56" w:rsidRDefault="004B5B56" w:rsidP="00CF0381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786FEB8F" w14:textId="77777777" w:rsidR="004B5B56" w:rsidRDefault="004B5B56" w:rsidP="00CF0381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24BEA5E3" w14:textId="7D4C6FF4" w:rsidR="00CF0381" w:rsidRPr="00CF0381" w:rsidRDefault="004B5B56" w:rsidP="00CF0381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1</w:t>
      </w:r>
      <w:r w:rsidR="00CF0381" w:rsidRPr="00CF0381">
        <w:rPr>
          <w:rFonts w:ascii="Times New Roman" w:eastAsia="Calibri" w:hAnsi="Times New Roman" w:cs="Times New Roman"/>
          <w:sz w:val="18"/>
          <w:szCs w:val="18"/>
        </w:rPr>
        <w:t xml:space="preserve">6 Авдей </w:t>
      </w:r>
    </w:p>
    <w:p w14:paraId="40EECC75" w14:textId="77777777" w:rsidR="00CF0381" w:rsidRPr="00CF0381" w:rsidRDefault="00CF0381" w:rsidP="00CF0381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CF0381">
        <w:rPr>
          <w:rFonts w:ascii="Times New Roman" w:eastAsia="Calibri" w:hAnsi="Times New Roman" w:cs="Times New Roman"/>
          <w:sz w:val="18"/>
          <w:szCs w:val="18"/>
        </w:rPr>
        <w:t xml:space="preserve">7 62 64 </w:t>
      </w:r>
    </w:p>
    <w:sectPr w:rsidR="00CF0381" w:rsidRPr="00CF0381" w:rsidSect="00CF0381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E4E"/>
    <w:rsid w:val="000D6DBC"/>
    <w:rsid w:val="001312E8"/>
    <w:rsid w:val="002B0A82"/>
    <w:rsid w:val="003C7321"/>
    <w:rsid w:val="004B5B56"/>
    <w:rsid w:val="004C42BC"/>
    <w:rsid w:val="006C6228"/>
    <w:rsid w:val="008910D9"/>
    <w:rsid w:val="00914F98"/>
    <w:rsid w:val="00920B1C"/>
    <w:rsid w:val="00960FEE"/>
    <w:rsid w:val="00A10721"/>
    <w:rsid w:val="00AB503D"/>
    <w:rsid w:val="00B859FC"/>
    <w:rsid w:val="00CA0126"/>
    <w:rsid w:val="00CF0381"/>
    <w:rsid w:val="00D36A36"/>
    <w:rsid w:val="00D71041"/>
    <w:rsid w:val="00E77FD9"/>
    <w:rsid w:val="00F700DB"/>
    <w:rsid w:val="00FA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64125"/>
  <w15:docId w15:val="{E9BE55D9-01BC-43A6-95F6-055594E3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8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etod1@kamenec.edu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User</cp:lastModifiedBy>
  <cp:revision>2</cp:revision>
  <cp:lastPrinted>2024-10-01T07:21:00Z</cp:lastPrinted>
  <dcterms:created xsi:type="dcterms:W3CDTF">2025-10-27T12:52:00Z</dcterms:created>
  <dcterms:modified xsi:type="dcterms:W3CDTF">2025-10-27T12:52:00Z</dcterms:modified>
</cp:coreProperties>
</file>